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3AB56" w14:textId="77777777" w:rsidR="009B25C7" w:rsidRPr="00FA1209" w:rsidRDefault="009B25C7" w:rsidP="009B25C7">
      <w:pPr>
        <w:pStyle w:val="Niveldenota1"/>
        <w:tabs>
          <w:tab w:val="num" w:pos="0"/>
        </w:tabs>
        <w:jc w:val="center"/>
        <w:rPr>
          <w:rFonts w:ascii="Arial" w:hAnsi="Arial" w:cs="Arial"/>
          <w:b/>
          <w:sz w:val="28"/>
          <w:szCs w:val="28"/>
        </w:rPr>
      </w:pPr>
      <w:r w:rsidRPr="00FA1209">
        <w:rPr>
          <w:rFonts w:ascii="Arial" w:hAnsi="Arial" w:cs="Arial"/>
          <w:b/>
          <w:sz w:val="28"/>
          <w:szCs w:val="28"/>
        </w:rPr>
        <w:t>JUAN SEBASTIAN AYUB VALENZUELA</w:t>
      </w:r>
    </w:p>
    <w:p w14:paraId="3C30F4BC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</w:p>
    <w:p w14:paraId="3D2998C1" w14:textId="718CC51C" w:rsidR="009B25C7" w:rsidRPr="005F04D5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lang w:val="es-CL"/>
        </w:rPr>
      </w:pPr>
      <w:r w:rsidRPr="00FA1209">
        <w:rPr>
          <w:rFonts w:ascii="Arial" w:hAnsi="Arial" w:cs="Arial"/>
          <w:sz w:val="20"/>
        </w:rPr>
        <w:t>Fecha de Nacimiento: 11 de Abril de 1975</w:t>
      </w:r>
      <w:r w:rsidR="005F04D5">
        <w:rPr>
          <w:rFonts w:ascii="Arial" w:hAnsi="Arial" w:cs="Arial"/>
          <w:sz w:val="20"/>
        </w:rPr>
        <w:t>, Nacionalidad Chilena</w:t>
      </w:r>
    </w:p>
    <w:p w14:paraId="6CF25C8B" w14:textId="28D533E3" w:rsidR="005F04D5" w:rsidRPr="005F04D5" w:rsidRDefault="005F04D5" w:rsidP="009B25C7">
      <w:pPr>
        <w:pStyle w:val="Niveldenota1"/>
        <w:tabs>
          <w:tab w:val="num" w:pos="0"/>
        </w:tabs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</w:rPr>
        <w:t>Divorciado, 1 Hijo</w:t>
      </w:r>
    </w:p>
    <w:p w14:paraId="1CE72166" w14:textId="6EDCC772" w:rsidR="005F04D5" w:rsidRPr="00FA1209" w:rsidRDefault="005F04D5" w:rsidP="009B25C7">
      <w:pPr>
        <w:pStyle w:val="Niveldenota1"/>
        <w:tabs>
          <w:tab w:val="num" w:pos="0"/>
        </w:tabs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</w:rPr>
        <w:t xml:space="preserve">Dirección: </w:t>
      </w:r>
      <w:proofErr w:type="spellStart"/>
      <w:r>
        <w:rPr>
          <w:rFonts w:ascii="Arial" w:hAnsi="Arial" w:cs="Arial"/>
          <w:sz w:val="20"/>
        </w:rPr>
        <w:t>Purén</w:t>
      </w:r>
      <w:proofErr w:type="spellEnd"/>
      <w:r>
        <w:rPr>
          <w:rFonts w:ascii="Arial" w:hAnsi="Arial" w:cs="Arial"/>
          <w:sz w:val="20"/>
        </w:rPr>
        <w:t xml:space="preserve"> 1561, Las Condes, Santiago</w:t>
      </w:r>
    </w:p>
    <w:p w14:paraId="4D7402B8" w14:textId="77777777" w:rsidR="009B25C7" w:rsidRPr="005F04D5" w:rsidRDefault="009B25C7" w:rsidP="00B773DA">
      <w:pPr>
        <w:pStyle w:val="Niveldenota1"/>
        <w:tabs>
          <w:tab w:val="num" w:pos="0"/>
        </w:tabs>
        <w:rPr>
          <w:rFonts w:ascii="Arial" w:hAnsi="Arial" w:cs="Arial"/>
          <w:sz w:val="20"/>
          <w:lang w:val="es-CL"/>
        </w:rPr>
      </w:pPr>
      <w:r w:rsidRPr="00E2040F">
        <w:rPr>
          <w:rFonts w:ascii="Arial" w:hAnsi="Arial" w:cs="Arial"/>
          <w:b/>
          <w:color w:val="000000" w:themeColor="text1"/>
          <w:sz w:val="20"/>
          <w:lang w:val="es-CL"/>
        </w:rPr>
        <w:t>+</w:t>
      </w:r>
      <w:r w:rsidRPr="00E2040F">
        <w:rPr>
          <w:rFonts w:ascii="Arial" w:hAnsi="Arial" w:cs="Arial"/>
          <w:color w:val="000000" w:themeColor="text1"/>
          <w:sz w:val="20"/>
          <w:lang w:val="es-CL"/>
        </w:rPr>
        <w:t>56 9 78995733</w:t>
      </w:r>
    </w:p>
    <w:p w14:paraId="26DC4EC9" w14:textId="65A0D934" w:rsidR="005F04D5" w:rsidRPr="00E2040F" w:rsidRDefault="005F04D5" w:rsidP="00B773DA">
      <w:pPr>
        <w:pStyle w:val="Niveldenota1"/>
        <w:tabs>
          <w:tab w:val="num" w:pos="0"/>
        </w:tabs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color w:val="000000" w:themeColor="text1"/>
          <w:sz w:val="20"/>
          <w:lang w:val="es-CL"/>
        </w:rPr>
        <w:t>e-mail: jsayub@gmail.com;</w:t>
      </w:r>
    </w:p>
    <w:p w14:paraId="76993750" w14:textId="77777777" w:rsidR="009B25C7" w:rsidRPr="00BB3EF5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</w:p>
    <w:p w14:paraId="3FCE421C" w14:textId="268CC101" w:rsidR="009B25C7" w:rsidRPr="00393678" w:rsidRDefault="001E1D5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Profesional con más de 16</w:t>
      </w:r>
      <w:r w:rsidR="009B25C7" w:rsidRPr="00FA1209">
        <w:rPr>
          <w:rFonts w:ascii="Arial" w:hAnsi="Arial" w:cs="Arial"/>
          <w:sz w:val="20"/>
          <w:szCs w:val="20"/>
        </w:rPr>
        <w:t xml:space="preserve"> años de experiencia en el área de servicio</w:t>
      </w:r>
      <w:r w:rsidR="009B25C7">
        <w:rPr>
          <w:rFonts w:ascii="Arial" w:hAnsi="Arial" w:cs="Arial"/>
          <w:sz w:val="20"/>
          <w:szCs w:val="20"/>
        </w:rPr>
        <w:t>s, de los cual</w:t>
      </w:r>
      <w:r w:rsidR="009B25C7" w:rsidRPr="00393678">
        <w:rPr>
          <w:rFonts w:ascii="Arial" w:hAnsi="Arial" w:cs="Arial"/>
          <w:sz w:val="20"/>
          <w:szCs w:val="20"/>
        </w:rPr>
        <w:t xml:space="preserve">es 7 han sido en el rubro </w:t>
      </w:r>
      <w:r>
        <w:rPr>
          <w:rFonts w:ascii="Arial" w:hAnsi="Arial" w:cs="Arial"/>
          <w:sz w:val="20"/>
          <w:szCs w:val="20"/>
        </w:rPr>
        <w:t>de alimentación y 9</w:t>
      </w:r>
      <w:r w:rsidR="009B25C7" w:rsidRPr="00393678">
        <w:rPr>
          <w:rFonts w:ascii="Arial" w:hAnsi="Arial" w:cs="Arial"/>
          <w:sz w:val="20"/>
          <w:szCs w:val="20"/>
        </w:rPr>
        <w:t xml:space="preserve"> en minería. Orientado al logro de objetivos y cumplimiento de metas; proactivo, organizado, criterio analítico, capacidad de trabajo bajo presión, excelente nivel de relaciones interpersonales y liderazgo de equipos de trabajo; con alta capacidad de negociación y habilidad para acceder a distintos segmentos de negocios y mercados.</w:t>
      </w:r>
    </w:p>
    <w:p w14:paraId="66CAF06E" w14:textId="77777777" w:rsidR="009B25C7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  <w:u w:val="single"/>
        </w:rPr>
      </w:pPr>
    </w:p>
    <w:p w14:paraId="6AB25BB7" w14:textId="0E68FE59" w:rsidR="009B25C7" w:rsidRPr="005F04D5" w:rsidRDefault="009B25C7" w:rsidP="009B25C7">
      <w:pPr>
        <w:pStyle w:val="Niveldenota1"/>
        <w:tabs>
          <w:tab w:val="num" w:pos="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B3EF5">
        <w:rPr>
          <w:rFonts w:ascii="Arial" w:hAnsi="Arial" w:cs="Arial"/>
          <w:b/>
          <w:sz w:val="20"/>
          <w:szCs w:val="20"/>
          <w:u w:val="single"/>
        </w:rPr>
        <w:t>EXPERIENCIA LABORAL</w:t>
      </w:r>
    </w:p>
    <w:p w14:paraId="57757743" w14:textId="77777777" w:rsidR="009B25C7" w:rsidRPr="009B25C7" w:rsidRDefault="009B25C7" w:rsidP="009B25C7">
      <w:pPr>
        <w:pStyle w:val="Niveldenota1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 w:rsidRPr="009B25C7">
        <w:rPr>
          <w:rFonts w:ascii="Arial" w:hAnsi="Arial" w:cs="Arial"/>
          <w:b/>
          <w:sz w:val="20"/>
          <w:szCs w:val="20"/>
        </w:rPr>
        <w:t>Actualmente:</w:t>
      </w:r>
    </w:p>
    <w:p w14:paraId="506D21E0" w14:textId="77777777" w:rsidR="009B25C7" w:rsidRPr="009B25C7" w:rsidRDefault="009B25C7" w:rsidP="009B25C7">
      <w:pPr>
        <w:pStyle w:val="Niveldenota1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 w:rsidRPr="009B25C7">
        <w:rPr>
          <w:rFonts w:ascii="Arial" w:hAnsi="Arial" w:cs="Arial"/>
          <w:b/>
          <w:sz w:val="20"/>
          <w:szCs w:val="20"/>
        </w:rPr>
        <w:t>Disponibilidad Inmediata</w:t>
      </w:r>
    </w:p>
    <w:p w14:paraId="05B974BB" w14:textId="77777777" w:rsidR="009B25C7" w:rsidRPr="00FA1209" w:rsidRDefault="009B25C7" w:rsidP="009B25C7">
      <w:pPr>
        <w:pStyle w:val="Niveldenota1"/>
        <w:numPr>
          <w:ilvl w:val="0"/>
          <w:numId w:val="0"/>
        </w:numPr>
        <w:rPr>
          <w:rFonts w:ascii="Arial" w:hAnsi="Arial" w:cs="Arial"/>
          <w:b/>
          <w:sz w:val="20"/>
          <w:szCs w:val="20"/>
          <w:u w:val="single"/>
        </w:rPr>
      </w:pPr>
    </w:p>
    <w:p w14:paraId="36BFE20E" w14:textId="77777777" w:rsidR="009B25C7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  <w:u w:val="single"/>
        </w:rPr>
        <w:t>Jefe de Servicios a las personas</w:t>
      </w:r>
    </w:p>
    <w:p w14:paraId="7A500ECC" w14:textId="699E150F" w:rsidR="009B25C7" w:rsidRPr="009B25C7" w:rsidRDefault="00A640C5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6/</w:t>
      </w:r>
      <w:r w:rsidR="009B25C7">
        <w:rPr>
          <w:rFonts w:ascii="Arial" w:hAnsi="Arial" w:cs="Arial"/>
          <w:b/>
          <w:sz w:val="20"/>
          <w:szCs w:val="20"/>
        </w:rPr>
        <w:t>2015 a Diciembre de 2015</w:t>
      </w:r>
    </w:p>
    <w:p w14:paraId="6C548E89" w14:textId="77777777" w:rsidR="009B25C7" w:rsidRPr="009B25C7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BB3EF5">
        <w:rPr>
          <w:rFonts w:ascii="Arial" w:hAnsi="Arial" w:cs="Arial"/>
          <w:b/>
          <w:sz w:val="20"/>
          <w:szCs w:val="20"/>
        </w:rPr>
        <w:t>Minera Lomas Bayas</w:t>
      </w:r>
    </w:p>
    <w:p w14:paraId="02ED034D" w14:textId="7E1AF0AA" w:rsidR="009B25C7" w:rsidRPr="00FA1209" w:rsidRDefault="00A640C5" w:rsidP="009B25C7">
      <w:pPr>
        <w:pStyle w:val="Niveldenota1"/>
        <w:tabs>
          <w:tab w:val="num" w:pos="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Administración y gestión </w:t>
      </w:r>
      <w:r w:rsidR="001E1D57">
        <w:rPr>
          <w:rFonts w:ascii="Arial" w:hAnsi="Arial" w:cs="Arial"/>
          <w:color w:val="000000" w:themeColor="text1"/>
          <w:sz w:val="20"/>
          <w:szCs w:val="20"/>
        </w:rPr>
        <w:t>de los contratos de campamento</w:t>
      </w:r>
      <w:r w:rsidR="009B25C7" w:rsidRPr="00FA1209">
        <w:rPr>
          <w:rFonts w:ascii="Arial" w:hAnsi="Arial" w:cs="Arial"/>
          <w:color w:val="000000" w:themeColor="text1"/>
          <w:sz w:val="20"/>
          <w:szCs w:val="20"/>
        </w:rPr>
        <w:t>. Asegurar  el performance de los prestadores de servicios, de acuerdo a los protocolos  y  estándares de la Compañía, en lo relacionado a nivel de servicio y gestión de seguridad.</w:t>
      </w:r>
    </w:p>
    <w:p w14:paraId="59A4593E" w14:textId="77777777" w:rsidR="009B25C7" w:rsidRDefault="009B25C7" w:rsidP="009B25C7">
      <w:pPr>
        <w:pStyle w:val="Niveldenota1"/>
        <w:tabs>
          <w:tab w:val="num" w:pos="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A1209">
        <w:rPr>
          <w:rFonts w:ascii="Arial" w:hAnsi="Arial" w:cs="Arial"/>
          <w:color w:val="000000" w:themeColor="text1"/>
          <w:sz w:val="20"/>
          <w:szCs w:val="20"/>
        </w:rPr>
        <w:t xml:space="preserve">Controlar  la adquisición de los materiales necesarios para el  cumplimiento  de los servicios y trabajos. </w:t>
      </w:r>
    </w:p>
    <w:p w14:paraId="1100892E" w14:textId="77777777" w:rsidR="009B25C7" w:rsidRDefault="009B25C7" w:rsidP="009B25C7">
      <w:pPr>
        <w:pStyle w:val="Niveldenota1"/>
        <w:tabs>
          <w:tab w:val="num" w:pos="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A1209">
        <w:rPr>
          <w:rFonts w:ascii="Arial" w:hAnsi="Arial" w:cs="Arial"/>
          <w:color w:val="000000" w:themeColor="text1"/>
          <w:sz w:val="20"/>
          <w:szCs w:val="20"/>
        </w:rPr>
        <w:t>Asesorar y proponer programas de mejoramiento continuo de los servicios. Asegurar el cumplimiento de los requerimientos de los usuarios y nivel de satisfacción.</w:t>
      </w:r>
    </w:p>
    <w:p w14:paraId="5C9B522C" w14:textId="77777777" w:rsidR="009B25C7" w:rsidRPr="00D729EC" w:rsidRDefault="009B25C7" w:rsidP="009B25C7">
      <w:pPr>
        <w:pStyle w:val="Niveldenota1"/>
        <w:tabs>
          <w:tab w:val="num" w:pos="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DAC3F1F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FA1209">
        <w:rPr>
          <w:rFonts w:ascii="Arial" w:hAnsi="Arial" w:cs="Arial"/>
          <w:b/>
          <w:sz w:val="20"/>
          <w:szCs w:val="20"/>
          <w:u w:val="single"/>
        </w:rPr>
        <w:t>Jefe de servicios y relaciones Laborales</w:t>
      </w:r>
    </w:p>
    <w:p w14:paraId="63FE59A2" w14:textId="77777777" w:rsidR="009B25C7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>5/2014 – 5/2015</w:t>
      </w:r>
    </w:p>
    <w:p w14:paraId="2FC17FBB" w14:textId="3B96544E" w:rsidR="009B25C7" w:rsidRPr="009B25C7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 xml:space="preserve">Minera Los Pelambres – Antofagasta </w:t>
      </w:r>
      <w:proofErr w:type="spellStart"/>
      <w:r w:rsidRPr="00FA1209">
        <w:rPr>
          <w:rFonts w:ascii="Arial" w:hAnsi="Arial" w:cs="Arial"/>
          <w:b/>
          <w:sz w:val="20"/>
          <w:szCs w:val="20"/>
        </w:rPr>
        <w:t>Minerals</w:t>
      </w:r>
      <w:proofErr w:type="spellEnd"/>
      <w:r w:rsidR="001E1D57">
        <w:rPr>
          <w:rFonts w:ascii="Arial" w:hAnsi="Arial" w:cs="Arial"/>
          <w:b/>
          <w:sz w:val="20"/>
          <w:szCs w:val="20"/>
        </w:rPr>
        <w:t>.</w:t>
      </w:r>
    </w:p>
    <w:p w14:paraId="2D4E07A5" w14:textId="1794A6BD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Cs/>
          <w:sz w:val="20"/>
          <w:szCs w:val="20"/>
          <w:lang w:val="es-CL"/>
        </w:rPr>
      </w:pPr>
      <w:r w:rsidRPr="00FA1209">
        <w:rPr>
          <w:rFonts w:ascii="Arial" w:hAnsi="Arial" w:cs="Arial"/>
          <w:bCs/>
          <w:sz w:val="20"/>
          <w:szCs w:val="20"/>
          <w:lang w:val="es-CL"/>
        </w:rPr>
        <w:t xml:space="preserve">Administrar los contratos de Alimentación, Hotelería, </w:t>
      </w:r>
      <w:r w:rsidR="00A640C5">
        <w:rPr>
          <w:rFonts w:ascii="Arial" w:hAnsi="Arial" w:cs="Arial"/>
          <w:bCs/>
          <w:sz w:val="20"/>
          <w:szCs w:val="20"/>
          <w:lang w:val="es-CL"/>
        </w:rPr>
        <w:t>Aseo y Mantención de Campamento;</w:t>
      </w:r>
      <w:r w:rsidRPr="00FA1209">
        <w:rPr>
          <w:rFonts w:ascii="Arial" w:hAnsi="Arial" w:cs="Arial"/>
          <w:bCs/>
          <w:sz w:val="20"/>
          <w:szCs w:val="20"/>
          <w:lang w:val="es-CL"/>
        </w:rPr>
        <w:t xml:space="preserve"> Transporte interno y externo.</w:t>
      </w:r>
    </w:p>
    <w:p w14:paraId="25880F33" w14:textId="30630360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Cs/>
          <w:sz w:val="20"/>
          <w:szCs w:val="20"/>
          <w:lang w:val="es-CL"/>
        </w:rPr>
      </w:pPr>
      <w:r w:rsidRPr="00FA1209">
        <w:rPr>
          <w:rFonts w:ascii="Arial" w:hAnsi="Arial" w:cs="Arial"/>
          <w:bCs/>
          <w:sz w:val="20"/>
          <w:szCs w:val="20"/>
          <w:lang w:val="es-CL"/>
        </w:rPr>
        <w:t xml:space="preserve">Liderar </w:t>
      </w:r>
      <w:r w:rsidR="00A640C5">
        <w:rPr>
          <w:rFonts w:ascii="Arial" w:hAnsi="Arial" w:cs="Arial"/>
          <w:bCs/>
          <w:sz w:val="20"/>
          <w:szCs w:val="20"/>
          <w:lang w:val="es-CL"/>
        </w:rPr>
        <w:t>proceso de mejora en la</w:t>
      </w:r>
      <w:r w:rsidRPr="00FA1209">
        <w:rPr>
          <w:rFonts w:ascii="Arial" w:hAnsi="Arial" w:cs="Arial"/>
          <w:bCs/>
          <w:sz w:val="20"/>
          <w:szCs w:val="20"/>
          <w:lang w:val="es-CL"/>
        </w:rPr>
        <w:t xml:space="preserve"> productividad en aseo de campamento propios y de colaboradores.</w:t>
      </w:r>
    </w:p>
    <w:p w14:paraId="6FBBCB3A" w14:textId="618537EA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Cs/>
          <w:sz w:val="20"/>
          <w:szCs w:val="20"/>
          <w:lang w:val="es-CL"/>
        </w:rPr>
      </w:pPr>
      <w:r w:rsidRPr="00FA1209">
        <w:rPr>
          <w:rFonts w:ascii="Arial" w:hAnsi="Arial" w:cs="Arial"/>
          <w:bCs/>
          <w:sz w:val="20"/>
          <w:szCs w:val="20"/>
          <w:lang w:val="es-CL"/>
        </w:rPr>
        <w:t>Coordinar el servicio de alimentación en comedores móviles</w:t>
      </w:r>
      <w:r w:rsidR="00A640C5">
        <w:rPr>
          <w:rFonts w:ascii="Arial" w:hAnsi="Arial" w:cs="Arial"/>
          <w:bCs/>
          <w:sz w:val="20"/>
          <w:szCs w:val="20"/>
          <w:lang w:val="es-CL"/>
        </w:rPr>
        <w:t>.</w:t>
      </w:r>
    </w:p>
    <w:p w14:paraId="127056A6" w14:textId="2FA41D9E" w:rsidR="009B25C7" w:rsidRPr="00282B83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bCs/>
          <w:sz w:val="20"/>
          <w:szCs w:val="20"/>
          <w:lang w:val="es-CL"/>
        </w:rPr>
        <w:t>Administrar el servicio de hotelería off</w:t>
      </w:r>
      <w:r>
        <w:rPr>
          <w:rFonts w:ascii="Arial" w:hAnsi="Arial" w:cs="Arial"/>
          <w:bCs/>
          <w:sz w:val="20"/>
          <w:szCs w:val="20"/>
          <w:lang w:val="es-CL"/>
        </w:rPr>
        <w:t xml:space="preserve"> side (hospedaje en comunidades</w:t>
      </w:r>
      <w:r w:rsidR="00A640C5">
        <w:rPr>
          <w:rFonts w:ascii="Arial" w:hAnsi="Arial" w:cs="Arial"/>
          <w:bCs/>
          <w:sz w:val="20"/>
          <w:szCs w:val="20"/>
          <w:lang w:val="es-CL"/>
        </w:rPr>
        <w:t>).</w:t>
      </w:r>
    </w:p>
    <w:p w14:paraId="232BCB1A" w14:textId="77777777" w:rsidR="009B25C7" w:rsidRPr="005F04D5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  <w:u w:val="single"/>
        </w:rPr>
      </w:pPr>
    </w:p>
    <w:p w14:paraId="621B6183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FA1209">
        <w:rPr>
          <w:rFonts w:ascii="Arial" w:hAnsi="Arial" w:cs="Arial"/>
          <w:b/>
          <w:sz w:val="20"/>
          <w:szCs w:val="20"/>
          <w:u w:val="single"/>
        </w:rPr>
        <w:lastRenderedPageBreak/>
        <w:t>Analista  Campamento y servicios</w:t>
      </w:r>
    </w:p>
    <w:p w14:paraId="4F78B9DA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 xml:space="preserve">Compañía Minera Cerro Colorado – BHP </w:t>
      </w:r>
      <w:proofErr w:type="spellStart"/>
      <w:r w:rsidRPr="00FA1209">
        <w:rPr>
          <w:rFonts w:ascii="Arial" w:hAnsi="Arial" w:cs="Arial"/>
          <w:b/>
          <w:sz w:val="20"/>
          <w:szCs w:val="20"/>
        </w:rPr>
        <w:t>Billiton</w:t>
      </w:r>
      <w:proofErr w:type="spellEnd"/>
    </w:p>
    <w:p w14:paraId="657EC32C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>10/2010- 4/2014</w:t>
      </w:r>
    </w:p>
    <w:p w14:paraId="4B126D2A" w14:textId="0F02779A" w:rsidR="009B25C7" w:rsidRPr="00FA1209" w:rsidRDefault="00A640C5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Administración de todos los contratos del</w:t>
      </w:r>
      <w:r w:rsidR="009B25C7" w:rsidRPr="00FA1209">
        <w:rPr>
          <w:rFonts w:ascii="Arial" w:hAnsi="Arial" w:cs="Arial"/>
          <w:sz w:val="20"/>
          <w:szCs w:val="20"/>
        </w:rPr>
        <w:t xml:space="preserve"> área de servicio y recreación, tales como; Alimentación, Transporte, Hotelería, Aseo, Mantención y Lavandería.</w:t>
      </w:r>
    </w:p>
    <w:p w14:paraId="1CF2B99B" w14:textId="6CB3191F" w:rsidR="009B25C7" w:rsidRPr="00FA1209" w:rsidRDefault="009E3A58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diario </w:t>
      </w:r>
      <w:proofErr w:type="spellStart"/>
      <w:r>
        <w:rPr>
          <w:rFonts w:ascii="Arial" w:hAnsi="Arial" w:cs="Arial"/>
          <w:sz w:val="20"/>
          <w:szCs w:val="20"/>
        </w:rPr>
        <w:t>recepcionar</w:t>
      </w:r>
      <w:proofErr w:type="spellEnd"/>
      <w:r w:rsidR="009B25C7" w:rsidRPr="00FA1209">
        <w:rPr>
          <w:rFonts w:ascii="Arial" w:hAnsi="Arial" w:cs="Arial"/>
          <w:sz w:val="20"/>
          <w:szCs w:val="20"/>
        </w:rPr>
        <w:t xml:space="preserve"> y canalizar todos los requerimientos de nuestros clientes o usuarios del Campamento</w:t>
      </w:r>
      <w:r w:rsidR="00A640C5">
        <w:rPr>
          <w:rFonts w:ascii="Arial" w:hAnsi="Arial" w:cs="Arial"/>
          <w:sz w:val="20"/>
          <w:szCs w:val="20"/>
        </w:rPr>
        <w:t>.</w:t>
      </w:r>
    </w:p>
    <w:p w14:paraId="26C71E84" w14:textId="4716849E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 xml:space="preserve">Liderar y supervisar que todos los trabajos </w:t>
      </w:r>
      <w:r w:rsidR="00A640C5">
        <w:rPr>
          <w:rFonts w:ascii="Arial" w:hAnsi="Arial" w:cs="Arial"/>
          <w:sz w:val="20"/>
          <w:szCs w:val="20"/>
        </w:rPr>
        <w:t>se realicen de acuerdo a la</w:t>
      </w:r>
      <w:r w:rsidRPr="00FA1209">
        <w:rPr>
          <w:rFonts w:ascii="Arial" w:hAnsi="Arial" w:cs="Arial"/>
          <w:sz w:val="20"/>
          <w:szCs w:val="20"/>
        </w:rPr>
        <w:t xml:space="preserve"> normativa HSEC, basada siempre en la política de seguridad y desarrollo del cero daño.</w:t>
      </w:r>
    </w:p>
    <w:p w14:paraId="3FEA7210" w14:textId="4E980F91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bCs/>
          <w:sz w:val="20"/>
          <w:szCs w:val="20"/>
          <w:lang w:val="es-CL"/>
        </w:rPr>
        <w:t xml:space="preserve">Liderar </w:t>
      </w:r>
      <w:r w:rsidR="00A640C5">
        <w:rPr>
          <w:rFonts w:ascii="Arial" w:hAnsi="Arial" w:cs="Arial"/>
          <w:bCs/>
          <w:sz w:val="20"/>
          <w:szCs w:val="20"/>
          <w:lang w:val="es-CL"/>
        </w:rPr>
        <w:t xml:space="preserve">los </w:t>
      </w:r>
      <w:r w:rsidRPr="00FA1209">
        <w:rPr>
          <w:rFonts w:ascii="Arial" w:hAnsi="Arial" w:cs="Arial"/>
          <w:bCs/>
          <w:sz w:val="20"/>
          <w:szCs w:val="20"/>
          <w:lang w:val="es-CL"/>
        </w:rPr>
        <w:t>proceso de mejora de productividad en aseo de campamento y mejora en el campamento de colaboradores</w:t>
      </w:r>
      <w:r w:rsidR="00A640C5">
        <w:rPr>
          <w:rFonts w:ascii="Arial" w:hAnsi="Arial" w:cs="Arial"/>
          <w:bCs/>
          <w:sz w:val="20"/>
          <w:szCs w:val="20"/>
          <w:lang w:val="es-CL"/>
        </w:rPr>
        <w:t>.</w:t>
      </w:r>
    </w:p>
    <w:p w14:paraId="2026ADED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  <w:lang w:val="es-CL"/>
        </w:rPr>
      </w:pPr>
      <w:r w:rsidRPr="00FA1209">
        <w:rPr>
          <w:rFonts w:ascii="Arial" w:hAnsi="Arial" w:cs="Arial"/>
          <w:sz w:val="20"/>
          <w:szCs w:val="20"/>
        </w:rPr>
        <w:t xml:space="preserve">Llevar a cabo una rigurosa administración del Budget mensual asignado a cada contrato v/s el </w:t>
      </w:r>
      <w:proofErr w:type="spellStart"/>
      <w:r w:rsidRPr="00FA1209">
        <w:rPr>
          <w:rFonts w:ascii="Arial" w:hAnsi="Arial" w:cs="Arial"/>
          <w:sz w:val="20"/>
          <w:szCs w:val="20"/>
        </w:rPr>
        <w:t>forecast</w:t>
      </w:r>
      <w:proofErr w:type="spellEnd"/>
      <w:r w:rsidRPr="00FA1209">
        <w:rPr>
          <w:rFonts w:ascii="Arial" w:hAnsi="Arial" w:cs="Arial"/>
          <w:sz w:val="20"/>
          <w:szCs w:val="20"/>
        </w:rPr>
        <w:t xml:space="preserve"> anual comprometido</w:t>
      </w:r>
      <w:r w:rsidRPr="00FA1209">
        <w:rPr>
          <w:rFonts w:ascii="Arial" w:hAnsi="Arial" w:cs="Arial"/>
          <w:bCs/>
          <w:sz w:val="20"/>
          <w:szCs w:val="20"/>
          <w:lang w:val="es-CL"/>
        </w:rPr>
        <w:t>.</w:t>
      </w:r>
    </w:p>
    <w:p w14:paraId="06EB15F9" w14:textId="113F273F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Cs/>
          <w:sz w:val="20"/>
          <w:szCs w:val="20"/>
          <w:lang w:val="es-CL"/>
        </w:rPr>
      </w:pPr>
      <w:r w:rsidRPr="00FA1209">
        <w:rPr>
          <w:rFonts w:ascii="Arial" w:hAnsi="Arial" w:cs="Arial"/>
          <w:bCs/>
          <w:sz w:val="20"/>
          <w:szCs w:val="20"/>
          <w:lang w:val="es-CL"/>
        </w:rPr>
        <w:t>Realizar e</w:t>
      </w:r>
      <w:r w:rsidR="00A640C5">
        <w:rPr>
          <w:rFonts w:ascii="Arial" w:hAnsi="Arial" w:cs="Arial"/>
          <w:bCs/>
          <w:sz w:val="20"/>
          <w:szCs w:val="20"/>
          <w:lang w:val="es-CL"/>
        </w:rPr>
        <w:t xml:space="preserve">l Forecast mensual y defender gestion en </w:t>
      </w:r>
      <w:r w:rsidRPr="00FA1209">
        <w:rPr>
          <w:rFonts w:ascii="Arial" w:hAnsi="Arial" w:cs="Arial"/>
          <w:bCs/>
          <w:sz w:val="20"/>
          <w:szCs w:val="20"/>
          <w:lang w:val="es-CL"/>
        </w:rPr>
        <w:t>reunión mensual con el Gerente General y el área Finanzas.</w:t>
      </w:r>
    </w:p>
    <w:p w14:paraId="03B69FC4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Cs/>
          <w:sz w:val="20"/>
          <w:szCs w:val="20"/>
          <w:lang w:val="es-CL"/>
        </w:rPr>
      </w:pPr>
      <w:r w:rsidRPr="00FA1209">
        <w:rPr>
          <w:rFonts w:ascii="Arial" w:hAnsi="Arial" w:cs="Arial"/>
          <w:bCs/>
          <w:sz w:val="20"/>
          <w:szCs w:val="20"/>
          <w:lang w:val="es-CL"/>
        </w:rPr>
        <w:t>Realizar las explicaciones de costos (actual) cargado durante el mes en la Superintendencia de RRHH.</w:t>
      </w:r>
    </w:p>
    <w:p w14:paraId="1856F513" w14:textId="19C0D449" w:rsidR="009B25C7" w:rsidRPr="00A640C5" w:rsidRDefault="009B25C7" w:rsidP="009B25C7">
      <w:pPr>
        <w:pStyle w:val="Niveldenota1"/>
        <w:tabs>
          <w:tab w:val="num" w:pos="0"/>
        </w:tabs>
        <w:rPr>
          <w:rFonts w:ascii="Arial" w:hAnsi="Arial" w:cs="Arial"/>
          <w:bCs/>
          <w:sz w:val="20"/>
          <w:szCs w:val="20"/>
          <w:lang w:val="es-CL"/>
        </w:rPr>
      </w:pPr>
      <w:r w:rsidRPr="00FA1209">
        <w:rPr>
          <w:rFonts w:ascii="Arial" w:hAnsi="Arial" w:cs="Arial"/>
          <w:bCs/>
          <w:sz w:val="20"/>
          <w:szCs w:val="20"/>
          <w:lang w:val="es-CL"/>
        </w:rPr>
        <w:t>Informar sobre el cumplimiento de objetivos estratégicos de RRHH a la Gerencia General.</w:t>
      </w:r>
    </w:p>
    <w:p w14:paraId="5B048E47" w14:textId="77DA1D34" w:rsidR="009B25C7" w:rsidRPr="00FA1209" w:rsidRDefault="00A640C5" w:rsidP="009B25C7">
      <w:pPr>
        <w:pStyle w:val="Niveldenota1"/>
        <w:tabs>
          <w:tab w:val="num" w:pos="0"/>
        </w:tabs>
        <w:rPr>
          <w:rFonts w:ascii="Arial" w:hAnsi="Arial" w:cs="Arial"/>
          <w:bCs/>
          <w:sz w:val="20"/>
          <w:szCs w:val="20"/>
          <w:lang w:val="es-CL"/>
        </w:rPr>
      </w:pPr>
      <w:r>
        <w:rPr>
          <w:rFonts w:ascii="Arial" w:hAnsi="Arial" w:cs="Arial"/>
          <w:bCs/>
          <w:sz w:val="20"/>
          <w:szCs w:val="20"/>
          <w:lang w:val="es-CL"/>
        </w:rPr>
        <w:t>Participacion en la composicion</w:t>
      </w:r>
      <w:r w:rsidR="009B25C7" w:rsidRPr="00FA1209">
        <w:rPr>
          <w:rFonts w:ascii="Arial" w:hAnsi="Arial" w:cs="Arial"/>
          <w:bCs/>
          <w:sz w:val="20"/>
          <w:szCs w:val="20"/>
          <w:lang w:val="es-CL"/>
        </w:rPr>
        <w:t xml:space="preserve"> de las bases técnicas del servicio de alimentación, recreación, mantención y aseo de campamento para el proceso de licitación</w:t>
      </w:r>
      <w:r>
        <w:rPr>
          <w:rFonts w:ascii="Arial" w:hAnsi="Arial" w:cs="Arial"/>
          <w:bCs/>
          <w:sz w:val="20"/>
          <w:szCs w:val="20"/>
          <w:lang w:val="es-CL"/>
        </w:rPr>
        <w:t xml:space="preserve"> efectuado </w:t>
      </w:r>
      <w:r w:rsidR="009B25C7" w:rsidRPr="00FA1209">
        <w:rPr>
          <w:rFonts w:ascii="Arial" w:hAnsi="Arial" w:cs="Arial"/>
          <w:bCs/>
          <w:sz w:val="20"/>
          <w:szCs w:val="20"/>
          <w:lang w:val="es-CL"/>
        </w:rPr>
        <w:t>el año 2012.</w:t>
      </w:r>
    </w:p>
    <w:p w14:paraId="58D3125B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u w:val="single"/>
        </w:rPr>
      </w:pPr>
    </w:p>
    <w:p w14:paraId="347421B9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u w:val="single"/>
        </w:rPr>
      </w:pPr>
      <w:r w:rsidRPr="00FA1209">
        <w:rPr>
          <w:rFonts w:ascii="Arial" w:hAnsi="Arial" w:cs="Arial"/>
          <w:b/>
          <w:u w:val="single"/>
        </w:rPr>
        <w:t xml:space="preserve">Supervisor de campamento </w:t>
      </w:r>
    </w:p>
    <w:p w14:paraId="663E88ED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 xml:space="preserve">Minera Esperanza – Antofagasta </w:t>
      </w:r>
      <w:proofErr w:type="spellStart"/>
      <w:r w:rsidRPr="00FA1209">
        <w:rPr>
          <w:rFonts w:ascii="Arial" w:hAnsi="Arial" w:cs="Arial"/>
          <w:b/>
          <w:sz w:val="20"/>
          <w:szCs w:val="20"/>
        </w:rPr>
        <w:t>Minerals</w:t>
      </w:r>
      <w:proofErr w:type="spellEnd"/>
    </w:p>
    <w:p w14:paraId="0817DA52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>8/2009 - 9/2010</w:t>
      </w:r>
    </w:p>
    <w:p w14:paraId="161F36B0" w14:textId="3D6C99B1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 xml:space="preserve">Administrar en su totalidad </w:t>
      </w:r>
      <w:r w:rsidR="00A640C5">
        <w:rPr>
          <w:rFonts w:ascii="Arial" w:hAnsi="Arial" w:cs="Arial"/>
          <w:sz w:val="20"/>
          <w:szCs w:val="20"/>
        </w:rPr>
        <w:t xml:space="preserve">de los contratos y </w:t>
      </w:r>
      <w:r w:rsidRPr="00FA1209">
        <w:rPr>
          <w:rFonts w:ascii="Arial" w:hAnsi="Arial" w:cs="Arial"/>
          <w:sz w:val="20"/>
          <w:szCs w:val="20"/>
        </w:rPr>
        <w:t>toda la operación del campamento, vale decir alimentación, mantención, transporte y hotelería</w:t>
      </w:r>
    </w:p>
    <w:p w14:paraId="4681A892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Cs/>
          <w:sz w:val="20"/>
          <w:szCs w:val="20"/>
          <w:lang w:val="es-ES_tradnl"/>
        </w:rPr>
      </w:pPr>
      <w:r w:rsidRPr="00FA1209">
        <w:rPr>
          <w:rFonts w:ascii="Arial" w:hAnsi="Arial" w:cs="Arial"/>
          <w:bCs/>
          <w:sz w:val="20"/>
          <w:szCs w:val="20"/>
        </w:rPr>
        <w:t>Verificar</w:t>
      </w:r>
      <w:r w:rsidRPr="00FA1209">
        <w:rPr>
          <w:rFonts w:ascii="Arial" w:hAnsi="Arial" w:cs="Arial"/>
          <w:sz w:val="20"/>
          <w:szCs w:val="20"/>
        </w:rPr>
        <w:t xml:space="preserve"> el cumplimiento por parte del contratista en aspectos como costos, calidad e higiene, medio ambiente y seguridad.</w:t>
      </w:r>
    </w:p>
    <w:p w14:paraId="772CD070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>Supervisar y asesorar la elaboración de la minutas para casino con el fin de evitar riesgos alimentarios.</w:t>
      </w:r>
    </w:p>
    <w:p w14:paraId="0D454C01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 xml:space="preserve">Coordinar la logística a diario de la comida transportada (Cook and </w:t>
      </w:r>
      <w:proofErr w:type="spellStart"/>
      <w:r w:rsidRPr="00FA1209">
        <w:rPr>
          <w:rFonts w:ascii="Arial" w:hAnsi="Arial" w:cs="Arial"/>
          <w:sz w:val="20"/>
          <w:szCs w:val="20"/>
        </w:rPr>
        <w:t>chill</w:t>
      </w:r>
      <w:proofErr w:type="spellEnd"/>
      <w:r w:rsidRPr="00FA1209">
        <w:rPr>
          <w:rFonts w:ascii="Arial" w:hAnsi="Arial" w:cs="Arial"/>
          <w:sz w:val="20"/>
          <w:szCs w:val="20"/>
        </w:rPr>
        <w:t>) abasteciendo a 4 puntos distantes del campamento</w:t>
      </w:r>
    </w:p>
    <w:p w14:paraId="36818AD2" w14:textId="63E3A7AA" w:rsidR="009B25C7" w:rsidRPr="00BB3EF5" w:rsidRDefault="009B25C7" w:rsidP="009B25C7">
      <w:pPr>
        <w:pStyle w:val="Niveldenota1"/>
        <w:tabs>
          <w:tab w:val="num" w:pos="0"/>
        </w:tabs>
        <w:rPr>
          <w:rFonts w:ascii="Arial" w:hAnsi="Arial" w:cs="Arial"/>
          <w:u w:val="single"/>
        </w:rPr>
      </w:pPr>
      <w:r w:rsidRPr="00FA1209">
        <w:rPr>
          <w:rFonts w:ascii="Arial" w:hAnsi="Arial" w:cs="Arial"/>
          <w:sz w:val="20"/>
          <w:szCs w:val="20"/>
        </w:rPr>
        <w:t>En gestión, control total de los estados de pago y velar por el cumplimiento del contrato por parte de la empresa colaboradora</w:t>
      </w:r>
      <w:r w:rsidR="00A640C5">
        <w:rPr>
          <w:rFonts w:ascii="Arial" w:hAnsi="Arial" w:cs="Arial"/>
          <w:sz w:val="20"/>
          <w:szCs w:val="20"/>
        </w:rPr>
        <w:t>.</w:t>
      </w:r>
    </w:p>
    <w:p w14:paraId="2F678638" w14:textId="77777777" w:rsidR="009E3A58" w:rsidRPr="009E3A58" w:rsidRDefault="009E3A58" w:rsidP="009B25C7">
      <w:pPr>
        <w:pStyle w:val="Niveldenota1"/>
        <w:tabs>
          <w:tab w:val="num" w:pos="0"/>
        </w:tabs>
        <w:rPr>
          <w:rFonts w:ascii="Arial" w:hAnsi="Arial" w:cs="Arial"/>
          <w:u w:val="single"/>
        </w:rPr>
      </w:pPr>
    </w:p>
    <w:p w14:paraId="3194D99A" w14:textId="77777777" w:rsidR="009E3A58" w:rsidRPr="009E3A58" w:rsidRDefault="009E3A58" w:rsidP="009B25C7">
      <w:pPr>
        <w:pStyle w:val="Niveldenota1"/>
        <w:tabs>
          <w:tab w:val="num" w:pos="0"/>
        </w:tabs>
        <w:rPr>
          <w:rFonts w:ascii="Arial" w:hAnsi="Arial" w:cs="Arial"/>
          <w:u w:val="single"/>
        </w:rPr>
      </w:pPr>
    </w:p>
    <w:p w14:paraId="059F4D47" w14:textId="77777777" w:rsidR="00A640C5" w:rsidRPr="00A640C5" w:rsidRDefault="00A640C5" w:rsidP="009B25C7">
      <w:pPr>
        <w:pStyle w:val="Niveldenota1"/>
        <w:tabs>
          <w:tab w:val="num" w:pos="0"/>
        </w:tabs>
        <w:rPr>
          <w:rFonts w:ascii="Arial" w:hAnsi="Arial" w:cs="Arial"/>
          <w:u w:val="single"/>
        </w:rPr>
      </w:pPr>
    </w:p>
    <w:p w14:paraId="4B645A29" w14:textId="77777777" w:rsidR="00A640C5" w:rsidRPr="00A640C5" w:rsidRDefault="00A640C5" w:rsidP="009B25C7">
      <w:pPr>
        <w:pStyle w:val="Niveldenota1"/>
        <w:tabs>
          <w:tab w:val="num" w:pos="0"/>
        </w:tabs>
        <w:rPr>
          <w:rFonts w:ascii="Arial" w:hAnsi="Arial" w:cs="Arial"/>
          <w:u w:val="single"/>
        </w:rPr>
      </w:pPr>
    </w:p>
    <w:p w14:paraId="22B76691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u w:val="single"/>
        </w:rPr>
      </w:pPr>
      <w:r w:rsidRPr="00FA1209">
        <w:rPr>
          <w:rFonts w:ascii="Arial" w:hAnsi="Arial" w:cs="Arial"/>
          <w:b/>
          <w:u w:val="single"/>
        </w:rPr>
        <w:t xml:space="preserve">Administrador de contrato </w:t>
      </w:r>
    </w:p>
    <w:p w14:paraId="70E69F11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 xml:space="preserve">Minera Esperanza – Antofagasta </w:t>
      </w:r>
      <w:proofErr w:type="spellStart"/>
      <w:r w:rsidRPr="00FA1209">
        <w:rPr>
          <w:rFonts w:ascii="Arial" w:hAnsi="Arial" w:cs="Arial"/>
          <w:b/>
          <w:sz w:val="20"/>
          <w:szCs w:val="20"/>
        </w:rPr>
        <w:t>Minerals</w:t>
      </w:r>
      <w:proofErr w:type="spellEnd"/>
    </w:p>
    <w:p w14:paraId="5A713993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>3/2009 - 8/2009</w:t>
      </w:r>
    </w:p>
    <w:p w14:paraId="44BA938B" w14:textId="5B4720E0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>Administración  de los contratos de Aseo, Ho</w:t>
      </w:r>
      <w:r>
        <w:rPr>
          <w:rFonts w:ascii="Arial" w:hAnsi="Arial" w:cs="Arial"/>
          <w:sz w:val="20"/>
          <w:szCs w:val="20"/>
        </w:rPr>
        <w:t xml:space="preserve">telería y Mantención para </w:t>
      </w:r>
      <w:proofErr w:type="spellStart"/>
      <w:r>
        <w:rPr>
          <w:rFonts w:ascii="Arial" w:hAnsi="Arial" w:cs="Arial"/>
          <w:sz w:val="20"/>
          <w:szCs w:val="20"/>
        </w:rPr>
        <w:t>Sodex</w:t>
      </w:r>
      <w:r w:rsidR="00A640C5">
        <w:rPr>
          <w:rFonts w:ascii="Arial" w:hAnsi="Arial" w:cs="Arial"/>
          <w:sz w:val="20"/>
          <w:szCs w:val="20"/>
        </w:rPr>
        <w:t>o</w:t>
      </w:r>
      <w:proofErr w:type="spellEnd"/>
      <w:r w:rsidR="00A640C5">
        <w:rPr>
          <w:rFonts w:ascii="Arial" w:hAnsi="Arial" w:cs="Arial"/>
          <w:sz w:val="20"/>
          <w:szCs w:val="20"/>
        </w:rPr>
        <w:t xml:space="preserve"> Chile.</w:t>
      </w:r>
    </w:p>
    <w:p w14:paraId="44BB1EDA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>Gestión Económica y Financiera de la unidad de negocio</w:t>
      </w:r>
    </w:p>
    <w:p w14:paraId="599B657D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>Manejo y control presupuestario</w:t>
      </w:r>
    </w:p>
    <w:p w14:paraId="39915383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>Manejo de personal (140 personas a cargo)</w:t>
      </w:r>
    </w:p>
    <w:p w14:paraId="173DA009" w14:textId="7C6F5B8A" w:rsidR="009B25C7" w:rsidRPr="000C1027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>Operación en Terreno</w:t>
      </w:r>
      <w:r w:rsidR="00A640C5">
        <w:rPr>
          <w:rFonts w:ascii="Arial" w:hAnsi="Arial" w:cs="Arial"/>
          <w:sz w:val="20"/>
          <w:szCs w:val="20"/>
        </w:rPr>
        <w:t xml:space="preserve"> a diario, con el objetivo de inspeccio</w:t>
      </w:r>
      <w:r w:rsidR="005F04D5">
        <w:rPr>
          <w:rFonts w:ascii="Arial" w:hAnsi="Arial" w:cs="Arial"/>
          <w:sz w:val="20"/>
          <w:szCs w:val="20"/>
        </w:rPr>
        <w:t>nar trabajos en las diferentes á</w:t>
      </w:r>
      <w:r w:rsidR="00A640C5">
        <w:rPr>
          <w:rFonts w:ascii="Arial" w:hAnsi="Arial" w:cs="Arial"/>
          <w:sz w:val="20"/>
          <w:szCs w:val="20"/>
        </w:rPr>
        <w:t>reas.</w:t>
      </w:r>
    </w:p>
    <w:p w14:paraId="32312BC6" w14:textId="77777777" w:rsidR="009B25C7" w:rsidRPr="00BB3EF5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u w:val="single"/>
        </w:rPr>
      </w:pPr>
    </w:p>
    <w:p w14:paraId="23690EBE" w14:textId="77777777" w:rsidR="009B25C7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u w:val="single"/>
        </w:rPr>
      </w:pPr>
    </w:p>
    <w:p w14:paraId="10675143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</w:rPr>
      </w:pPr>
      <w:r w:rsidRPr="00FA1209">
        <w:rPr>
          <w:rFonts w:ascii="Arial" w:hAnsi="Arial" w:cs="Arial"/>
          <w:b/>
          <w:u w:val="single"/>
        </w:rPr>
        <w:t>Administrador Hotelería Campamento</w:t>
      </w:r>
      <w:r w:rsidRPr="00FA1209">
        <w:rPr>
          <w:rFonts w:ascii="Arial" w:hAnsi="Arial" w:cs="Arial"/>
          <w:b/>
        </w:rPr>
        <w:t xml:space="preserve"> </w:t>
      </w:r>
    </w:p>
    <w:p w14:paraId="66A540B1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 xml:space="preserve">Minera </w:t>
      </w:r>
      <w:proofErr w:type="spellStart"/>
      <w:r w:rsidRPr="00FA1209">
        <w:rPr>
          <w:rFonts w:ascii="Arial" w:hAnsi="Arial" w:cs="Arial"/>
          <w:b/>
          <w:sz w:val="20"/>
          <w:szCs w:val="20"/>
        </w:rPr>
        <w:t>Spence</w:t>
      </w:r>
      <w:proofErr w:type="spellEnd"/>
      <w:r w:rsidRPr="00FA1209">
        <w:rPr>
          <w:rFonts w:ascii="Arial" w:hAnsi="Arial" w:cs="Arial"/>
          <w:b/>
          <w:sz w:val="20"/>
          <w:szCs w:val="20"/>
        </w:rPr>
        <w:t xml:space="preserve"> – Central de Restaurant, </w:t>
      </w:r>
      <w:proofErr w:type="spellStart"/>
      <w:r w:rsidRPr="00FA1209">
        <w:rPr>
          <w:rFonts w:ascii="Arial" w:hAnsi="Arial" w:cs="Arial"/>
          <w:b/>
          <w:sz w:val="20"/>
          <w:szCs w:val="20"/>
        </w:rPr>
        <w:t>Aramark</w:t>
      </w:r>
      <w:proofErr w:type="spellEnd"/>
    </w:p>
    <w:p w14:paraId="6CAFBFD5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>4/2008 – 3/2009</w:t>
      </w:r>
    </w:p>
    <w:p w14:paraId="2D5F400C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>Control diario del diagrama de reportes de usabilidad de las habitaciones</w:t>
      </w:r>
    </w:p>
    <w:p w14:paraId="3A28D4F7" w14:textId="0234B73D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 xml:space="preserve">Manejo y control total de la </w:t>
      </w:r>
      <w:r w:rsidRPr="00FA1209">
        <w:rPr>
          <w:rFonts w:ascii="Arial" w:hAnsi="Arial" w:cs="Arial"/>
          <w:sz w:val="20"/>
          <w:szCs w:val="20"/>
          <w:lang w:val="es-CL"/>
        </w:rPr>
        <w:t>hotelería dentro de la Faena</w:t>
      </w:r>
      <w:r w:rsidRPr="00FA1209">
        <w:rPr>
          <w:rFonts w:ascii="Arial" w:hAnsi="Arial" w:cs="Arial"/>
          <w:sz w:val="20"/>
          <w:szCs w:val="20"/>
        </w:rPr>
        <w:t>, la cual segmenta todos los pabellones con sus habitaciones y usuarios. Mandantes y Contratistas</w:t>
      </w:r>
      <w:r w:rsidR="00A640C5">
        <w:rPr>
          <w:rFonts w:ascii="Arial" w:hAnsi="Arial" w:cs="Arial"/>
          <w:sz w:val="20"/>
          <w:szCs w:val="20"/>
        </w:rPr>
        <w:t>.</w:t>
      </w:r>
    </w:p>
    <w:p w14:paraId="4B7EE1F2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>Control de inventarios, asignación y habilitación de oficinas de  administración y gerencia</w:t>
      </w:r>
    </w:p>
    <w:p w14:paraId="5DAECF10" w14:textId="77777777" w:rsidR="009B25C7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u w:val="single"/>
        </w:rPr>
      </w:pPr>
    </w:p>
    <w:p w14:paraId="164A83F6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u w:val="single"/>
        </w:rPr>
      </w:pPr>
      <w:r w:rsidRPr="00FA1209">
        <w:rPr>
          <w:rFonts w:ascii="Arial" w:hAnsi="Arial" w:cs="Arial"/>
          <w:b/>
          <w:u w:val="single"/>
        </w:rPr>
        <w:t xml:space="preserve">Gerente General </w:t>
      </w:r>
    </w:p>
    <w:p w14:paraId="43B54477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>Restaurante Giratorio, Valparaíso</w:t>
      </w:r>
    </w:p>
    <w:p w14:paraId="1C1069BE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>3/2006 – 12/2007</w:t>
      </w:r>
    </w:p>
    <w:p w14:paraId="3CB54FB4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>Administración total de contratos a personal, control de costos e inventarios</w:t>
      </w:r>
    </w:p>
    <w:p w14:paraId="12BF7047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>Flujos de caja, balances y reportes de venta diarios a sus dueños en Santiago Encargado del marketing y publicidad del restaurante, llevando incluso al establecimiento a revistas, diarios y canales de TV. Relaciones comerciales con proveedores de servicios, universidades, empresas, etc.</w:t>
      </w:r>
    </w:p>
    <w:p w14:paraId="55431CFF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u w:val="single"/>
        </w:rPr>
      </w:pPr>
    </w:p>
    <w:p w14:paraId="0ABC4E3D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u w:val="single"/>
        </w:rPr>
      </w:pPr>
      <w:r w:rsidRPr="00FA1209">
        <w:rPr>
          <w:rFonts w:ascii="Arial" w:hAnsi="Arial" w:cs="Arial"/>
          <w:b/>
          <w:u w:val="single"/>
        </w:rPr>
        <w:t>Jefe de Local</w:t>
      </w:r>
    </w:p>
    <w:p w14:paraId="75122757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proofErr w:type="spellStart"/>
      <w:r w:rsidRPr="00FA1209">
        <w:rPr>
          <w:rFonts w:ascii="Arial" w:hAnsi="Arial" w:cs="Arial"/>
          <w:b/>
          <w:sz w:val="20"/>
          <w:szCs w:val="20"/>
        </w:rPr>
        <w:t>Gelatería</w:t>
      </w:r>
      <w:proofErr w:type="spellEnd"/>
      <w:r w:rsidRPr="00FA1209">
        <w:rPr>
          <w:rFonts w:ascii="Arial" w:hAnsi="Arial" w:cs="Arial"/>
          <w:b/>
          <w:sz w:val="20"/>
          <w:szCs w:val="20"/>
        </w:rPr>
        <w:t xml:space="preserve"> y salón de té San Francisco de </w:t>
      </w:r>
      <w:proofErr w:type="spellStart"/>
      <w:r w:rsidRPr="00FA1209">
        <w:rPr>
          <w:rFonts w:ascii="Arial" w:hAnsi="Arial" w:cs="Arial"/>
          <w:b/>
          <w:sz w:val="20"/>
          <w:szCs w:val="20"/>
        </w:rPr>
        <w:t>Loncomilla</w:t>
      </w:r>
      <w:proofErr w:type="spellEnd"/>
    </w:p>
    <w:p w14:paraId="547C22C0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>3/2003 – 2/2006</w:t>
      </w:r>
    </w:p>
    <w:p w14:paraId="394DFA30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 xml:space="preserve">Diseño, montaje e implementación total del establecimiento </w:t>
      </w:r>
    </w:p>
    <w:p w14:paraId="7F83E67D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>Administración del personal, contratos, remuneraciones, etc.</w:t>
      </w:r>
    </w:p>
    <w:p w14:paraId="022E4E90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>Control de gestión y ventas</w:t>
      </w:r>
    </w:p>
    <w:p w14:paraId="4588953F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</w:p>
    <w:p w14:paraId="23D26ECD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u w:val="single"/>
        </w:rPr>
      </w:pPr>
      <w:r w:rsidRPr="00FA1209">
        <w:rPr>
          <w:rFonts w:ascii="Arial" w:hAnsi="Arial" w:cs="Arial"/>
          <w:b/>
          <w:u w:val="single"/>
        </w:rPr>
        <w:t>Jefe de Local</w:t>
      </w:r>
    </w:p>
    <w:p w14:paraId="5AF181F1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proofErr w:type="spellStart"/>
      <w:r w:rsidRPr="00FA1209">
        <w:rPr>
          <w:rFonts w:ascii="Arial" w:hAnsi="Arial" w:cs="Arial"/>
          <w:b/>
          <w:sz w:val="20"/>
          <w:szCs w:val="20"/>
        </w:rPr>
        <w:t>Gelatería</w:t>
      </w:r>
      <w:proofErr w:type="spellEnd"/>
      <w:r w:rsidRPr="00FA1209">
        <w:rPr>
          <w:rFonts w:ascii="Arial" w:hAnsi="Arial" w:cs="Arial"/>
          <w:b/>
          <w:sz w:val="20"/>
          <w:szCs w:val="20"/>
        </w:rPr>
        <w:t xml:space="preserve"> y salón de té “Sebastián”</w:t>
      </w:r>
    </w:p>
    <w:p w14:paraId="7E12E1B9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>1/2000 – 2/2003</w:t>
      </w:r>
    </w:p>
    <w:p w14:paraId="356A7AFB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>Administración de personal</w:t>
      </w:r>
    </w:p>
    <w:p w14:paraId="5B7DB005" w14:textId="6F952287" w:rsidR="009B25C7" w:rsidRPr="009E3A58" w:rsidRDefault="009B25C7" w:rsidP="009E3A58">
      <w:pPr>
        <w:pStyle w:val="Niveldenota1"/>
        <w:numPr>
          <w:ilvl w:val="0"/>
          <w:numId w:val="0"/>
        </w:numPr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>Calidad de servicio, compras de materias primas</w:t>
      </w:r>
    </w:p>
    <w:p w14:paraId="7FD68AED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u w:val="single"/>
        </w:rPr>
      </w:pPr>
      <w:r w:rsidRPr="00FA1209">
        <w:rPr>
          <w:rFonts w:ascii="Arial" w:hAnsi="Arial" w:cs="Arial"/>
          <w:b/>
          <w:u w:val="single"/>
        </w:rPr>
        <w:t>Antecedentes Académicos</w:t>
      </w:r>
    </w:p>
    <w:p w14:paraId="649CA181" w14:textId="1269CA50" w:rsidR="009B25C7" w:rsidRPr="00FA1209" w:rsidRDefault="009E3A58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2013-2016: </w:t>
      </w:r>
      <w:r w:rsidRPr="009E3A58">
        <w:rPr>
          <w:rFonts w:ascii="Arial" w:hAnsi="Arial" w:cs="Arial"/>
          <w:sz w:val="20"/>
          <w:szCs w:val="20"/>
        </w:rPr>
        <w:t>Egresado y Titulado de</w:t>
      </w:r>
      <w:r>
        <w:rPr>
          <w:rFonts w:ascii="Arial" w:hAnsi="Arial" w:cs="Arial"/>
          <w:b/>
          <w:sz w:val="20"/>
          <w:szCs w:val="20"/>
        </w:rPr>
        <w:t xml:space="preserve"> Ingeniería Comercial, </w:t>
      </w:r>
      <w:r w:rsidR="009B25C7" w:rsidRPr="00394AF6">
        <w:rPr>
          <w:rFonts w:ascii="Arial" w:hAnsi="Arial" w:cs="Arial"/>
          <w:sz w:val="20"/>
          <w:szCs w:val="20"/>
        </w:rPr>
        <w:t>Universidad de la República</w:t>
      </w:r>
      <w:r w:rsidR="009B25C7" w:rsidRPr="00FA1209">
        <w:rPr>
          <w:rFonts w:ascii="Arial" w:hAnsi="Arial" w:cs="Arial"/>
          <w:sz w:val="20"/>
          <w:szCs w:val="20"/>
        </w:rPr>
        <w:t>.</w:t>
      </w:r>
    </w:p>
    <w:p w14:paraId="67ECB1FF" w14:textId="54E3020E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>1996-2000</w:t>
      </w:r>
      <w:r w:rsidRPr="00FA1209">
        <w:rPr>
          <w:rFonts w:ascii="Arial" w:hAnsi="Arial" w:cs="Arial"/>
          <w:sz w:val="20"/>
          <w:szCs w:val="20"/>
        </w:rPr>
        <w:t xml:space="preserve">: </w:t>
      </w:r>
      <w:r w:rsidRPr="009E3A58">
        <w:rPr>
          <w:rFonts w:ascii="Arial" w:hAnsi="Arial" w:cs="Arial"/>
          <w:sz w:val="20"/>
          <w:szCs w:val="20"/>
        </w:rPr>
        <w:t>Egresado y Titulado</w:t>
      </w:r>
      <w:r w:rsidRPr="00FA1209">
        <w:rPr>
          <w:rFonts w:ascii="Arial" w:hAnsi="Arial" w:cs="Arial"/>
          <w:sz w:val="20"/>
          <w:szCs w:val="20"/>
        </w:rPr>
        <w:t xml:space="preserve"> de </w:t>
      </w:r>
      <w:r w:rsidRPr="009E3A58">
        <w:rPr>
          <w:rFonts w:ascii="Arial" w:hAnsi="Arial" w:cs="Arial"/>
          <w:b/>
          <w:sz w:val="20"/>
          <w:szCs w:val="20"/>
        </w:rPr>
        <w:t>Administración Hotelera</w:t>
      </w:r>
      <w:r w:rsidR="00FE09E4">
        <w:rPr>
          <w:rFonts w:ascii="Arial" w:hAnsi="Arial" w:cs="Arial"/>
          <w:b/>
          <w:sz w:val="20"/>
          <w:szCs w:val="20"/>
        </w:rPr>
        <w:t xml:space="preserve"> y Restaurantes </w:t>
      </w:r>
      <w:r w:rsidRPr="00FA1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A1209">
        <w:rPr>
          <w:rFonts w:ascii="Arial" w:hAnsi="Arial" w:cs="Arial"/>
          <w:sz w:val="20"/>
          <w:szCs w:val="20"/>
        </w:rPr>
        <w:t>Inacap</w:t>
      </w:r>
      <w:proofErr w:type="spellEnd"/>
      <w:r w:rsidRPr="00FA1209">
        <w:rPr>
          <w:rFonts w:ascii="Arial" w:hAnsi="Arial" w:cs="Arial"/>
          <w:sz w:val="20"/>
          <w:szCs w:val="20"/>
        </w:rPr>
        <w:t>, Santiago</w:t>
      </w:r>
    </w:p>
    <w:p w14:paraId="7E755F32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>1993-1995</w:t>
      </w:r>
      <w:r w:rsidRPr="00FA1209">
        <w:rPr>
          <w:rFonts w:ascii="Arial" w:hAnsi="Arial" w:cs="Arial"/>
          <w:sz w:val="20"/>
          <w:szCs w:val="20"/>
        </w:rPr>
        <w:t>: Egresado de Bachillerato en Humanidades, Universidad Andrés Bello, Santiago</w:t>
      </w:r>
    </w:p>
    <w:p w14:paraId="77D20004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>Examen de Titulo</w:t>
      </w:r>
      <w:r w:rsidRPr="00FA1209">
        <w:rPr>
          <w:rFonts w:ascii="Arial" w:hAnsi="Arial" w:cs="Arial"/>
          <w:sz w:val="20"/>
          <w:szCs w:val="20"/>
        </w:rPr>
        <w:t xml:space="preserve">. Planificación y Operación de sistema </w:t>
      </w:r>
      <w:r w:rsidRPr="00E64D81">
        <w:rPr>
          <w:rFonts w:ascii="Arial" w:hAnsi="Arial" w:cs="Arial"/>
          <w:b/>
          <w:sz w:val="20"/>
          <w:szCs w:val="20"/>
        </w:rPr>
        <w:t>HACCP</w:t>
      </w:r>
      <w:r w:rsidRPr="00FA1209">
        <w:rPr>
          <w:rFonts w:ascii="Arial" w:hAnsi="Arial" w:cs="Arial"/>
          <w:sz w:val="20"/>
          <w:szCs w:val="20"/>
        </w:rPr>
        <w:t>.</w:t>
      </w:r>
    </w:p>
    <w:p w14:paraId="4E578739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 xml:space="preserve">Definición y aplicación del sistema </w:t>
      </w:r>
      <w:r w:rsidRPr="00E64D81">
        <w:rPr>
          <w:rFonts w:ascii="Arial" w:hAnsi="Arial" w:cs="Arial"/>
          <w:b/>
          <w:sz w:val="20"/>
          <w:szCs w:val="20"/>
        </w:rPr>
        <w:t>HACCP</w:t>
      </w:r>
    </w:p>
    <w:p w14:paraId="0EEB7398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 xml:space="preserve">Análisis de riesgos y control de puntos críticos, el cual se puede implementar en todo tipo de casinos, restaurantes y locales de consumo masivo. Su correcta implementación evita y corrige todas las malas prácticas de manipulación, las cuales repercuten directamente en la no inocuidad de los alimentos y el inminente riesgo a la salud humana. </w:t>
      </w:r>
    </w:p>
    <w:p w14:paraId="79BE588B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  <w:u w:val="single"/>
        </w:rPr>
      </w:pPr>
    </w:p>
    <w:p w14:paraId="1657D3E5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FA1209">
        <w:rPr>
          <w:rFonts w:ascii="Arial" w:hAnsi="Arial" w:cs="Arial"/>
          <w:b/>
          <w:u w:val="single"/>
        </w:rPr>
        <w:t>Prácticas Profesionales</w:t>
      </w:r>
      <w:r w:rsidRPr="00FA1209">
        <w:rPr>
          <w:rFonts w:ascii="Arial" w:hAnsi="Arial" w:cs="Arial"/>
          <w:b/>
          <w:sz w:val="20"/>
          <w:szCs w:val="20"/>
          <w:u w:val="single"/>
        </w:rPr>
        <w:t>:</w:t>
      </w:r>
    </w:p>
    <w:p w14:paraId="4268B45C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 xml:space="preserve">1996;  </w:t>
      </w:r>
      <w:r w:rsidRPr="00FA1209">
        <w:rPr>
          <w:rFonts w:ascii="Arial" w:hAnsi="Arial" w:cs="Arial"/>
          <w:sz w:val="20"/>
          <w:szCs w:val="20"/>
        </w:rPr>
        <w:t xml:space="preserve">Hotel Kennedy, departamentos de alimentos y bebidas, a cargo de </w:t>
      </w:r>
      <w:proofErr w:type="spellStart"/>
      <w:r w:rsidRPr="00FA1209">
        <w:rPr>
          <w:rFonts w:ascii="Arial" w:hAnsi="Arial" w:cs="Arial"/>
          <w:sz w:val="20"/>
          <w:szCs w:val="20"/>
        </w:rPr>
        <w:t>room</w:t>
      </w:r>
      <w:proofErr w:type="spellEnd"/>
      <w:r w:rsidRPr="00FA12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1209">
        <w:rPr>
          <w:rFonts w:ascii="Arial" w:hAnsi="Arial" w:cs="Arial"/>
          <w:sz w:val="20"/>
          <w:szCs w:val="20"/>
        </w:rPr>
        <w:t>service</w:t>
      </w:r>
      <w:proofErr w:type="spellEnd"/>
    </w:p>
    <w:p w14:paraId="45DC01CB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 xml:space="preserve">1997; </w:t>
      </w:r>
      <w:r w:rsidRPr="00FA1209">
        <w:rPr>
          <w:rFonts w:ascii="Arial" w:hAnsi="Arial" w:cs="Arial"/>
          <w:sz w:val="20"/>
          <w:szCs w:val="20"/>
        </w:rPr>
        <w:t xml:space="preserve">Hotel NH (ex </w:t>
      </w:r>
      <w:proofErr w:type="spellStart"/>
      <w:r w:rsidRPr="00FA1209">
        <w:rPr>
          <w:rFonts w:ascii="Arial" w:hAnsi="Arial" w:cs="Arial"/>
          <w:sz w:val="20"/>
          <w:szCs w:val="20"/>
        </w:rPr>
        <w:t>embassy</w:t>
      </w:r>
      <w:proofErr w:type="spellEnd"/>
      <w:r w:rsidRPr="00FA1209">
        <w:rPr>
          <w:rFonts w:ascii="Arial" w:hAnsi="Arial" w:cs="Arial"/>
          <w:sz w:val="20"/>
          <w:szCs w:val="20"/>
        </w:rPr>
        <w:t xml:space="preserve"> suites), departamento de Recepción y Habitaciones</w:t>
      </w:r>
    </w:p>
    <w:p w14:paraId="243D9074" w14:textId="77777777" w:rsidR="009B25C7" w:rsidRPr="00394AF6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>1998;</w:t>
      </w:r>
      <w:r w:rsidRPr="00FA1209">
        <w:rPr>
          <w:rFonts w:ascii="Arial" w:hAnsi="Arial" w:cs="Arial"/>
          <w:sz w:val="20"/>
          <w:szCs w:val="20"/>
        </w:rPr>
        <w:t xml:space="preserve"> Hotel Plaza San Francisco, departamento de alimentos y bebi</w:t>
      </w:r>
      <w:r>
        <w:rPr>
          <w:rFonts w:ascii="Arial" w:hAnsi="Arial" w:cs="Arial"/>
          <w:sz w:val="20"/>
          <w:szCs w:val="20"/>
        </w:rPr>
        <w:t>das</w:t>
      </w:r>
    </w:p>
    <w:p w14:paraId="68DB8575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FA1209">
        <w:rPr>
          <w:rFonts w:ascii="Arial" w:hAnsi="Arial" w:cs="Arial"/>
          <w:b/>
          <w:u w:val="single"/>
        </w:rPr>
        <w:t>Otros:</w:t>
      </w:r>
    </w:p>
    <w:p w14:paraId="489BD91B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 xml:space="preserve">Abril de 2010: </w:t>
      </w:r>
      <w:r w:rsidRPr="00FA1209">
        <w:rPr>
          <w:rFonts w:ascii="Arial" w:hAnsi="Arial" w:cs="Arial"/>
          <w:sz w:val="20"/>
          <w:szCs w:val="20"/>
        </w:rPr>
        <w:t xml:space="preserve">Aprobación y certificación internacional del curso </w:t>
      </w:r>
      <w:proofErr w:type="spellStart"/>
      <w:r w:rsidRPr="00FA1209">
        <w:rPr>
          <w:rFonts w:ascii="Arial" w:hAnsi="Arial" w:cs="Arial"/>
          <w:sz w:val="20"/>
          <w:szCs w:val="20"/>
        </w:rPr>
        <w:t>ServSafe</w:t>
      </w:r>
      <w:proofErr w:type="spellEnd"/>
      <w:r w:rsidRPr="00FA1209">
        <w:rPr>
          <w:rFonts w:ascii="Arial" w:hAnsi="Arial" w:cs="Arial"/>
          <w:sz w:val="20"/>
          <w:szCs w:val="20"/>
        </w:rPr>
        <w:t>: “</w:t>
      </w:r>
      <w:r w:rsidRPr="00FA1209">
        <w:rPr>
          <w:rFonts w:ascii="Arial" w:hAnsi="Arial" w:cs="Arial"/>
          <w:b/>
          <w:sz w:val="20"/>
          <w:szCs w:val="20"/>
        </w:rPr>
        <w:t>Higiene e inocuidad en el servicio de alimentos para supervisores”</w:t>
      </w:r>
    </w:p>
    <w:p w14:paraId="1DE4C776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>Noviembre de 2006</w:t>
      </w:r>
      <w:r w:rsidRPr="00FA1209">
        <w:rPr>
          <w:rFonts w:ascii="Arial" w:hAnsi="Arial" w:cs="Arial"/>
          <w:sz w:val="20"/>
          <w:szCs w:val="20"/>
        </w:rPr>
        <w:t>: Participación en actividad y talleres, sobre el Patrimonio gastronómico de Valparaíso (</w:t>
      </w:r>
      <w:proofErr w:type="spellStart"/>
      <w:r w:rsidRPr="00FA1209">
        <w:rPr>
          <w:rFonts w:ascii="Arial" w:hAnsi="Arial" w:cs="Arial"/>
          <w:sz w:val="20"/>
          <w:szCs w:val="20"/>
        </w:rPr>
        <w:t>Sercotec</w:t>
      </w:r>
      <w:proofErr w:type="spellEnd"/>
      <w:r w:rsidRPr="00FA1209">
        <w:rPr>
          <w:rFonts w:ascii="Arial" w:hAnsi="Arial" w:cs="Arial"/>
          <w:sz w:val="20"/>
          <w:szCs w:val="20"/>
        </w:rPr>
        <w:t>)</w:t>
      </w:r>
    </w:p>
    <w:p w14:paraId="6CC4CDDC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b/>
          <w:sz w:val="20"/>
          <w:szCs w:val="20"/>
        </w:rPr>
        <w:t>Septiembre de 2006:</w:t>
      </w:r>
      <w:r w:rsidRPr="00FA1209">
        <w:rPr>
          <w:rFonts w:ascii="Arial" w:hAnsi="Arial" w:cs="Arial"/>
          <w:sz w:val="20"/>
          <w:szCs w:val="20"/>
        </w:rPr>
        <w:t>.Participación en segundo seminario, para Empresarios gastronómicos y Gerentes de Alimentos  Bebidas, organizado por Mundo Tenedores, Hotel del Mar, Viña del Mar</w:t>
      </w:r>
    </w:p>
    <w:p w14:paraId="625159D5" w14:textId="77777777" w:rsidR="009B25C7" w:rsidRPr="001E1D57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sz w:val="20"/>
          <w:szCs w:val="20"/>
          <w:u w:val="single"/>
        </w:rPr>
      </w:pPr>
    </w:p>
    <w:p w14:paraId="65F03C9C" w14:textId="77777777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u w:val="single"/>
        </w:rPr>
      </w:pPr>
      <w:r w:rsidRPr="00FA1209">
        <w:rPr>
          <w:rFonts w:ascii="Arial" w:hAnsi="Arial" w:cs="Arial"/>
          <w:b/>
          <w:u w:val="single"/>
        </w:rPr>
        <w:t xml:space="preserve">Idiomas: </w:t>
      </w:r>
    </w:p>
    <w:p w14:paraId="4C520CA8" w14:textId="07F3116A" w:rsidR="009B25C7" w:rsidRPr="00FA1209" w:rsidRDefault="009B25C7" w:rsidP="009B25C7">
      <w:pPr>
        <w:pStyle w:val="Niveldenota1"/>
        <w:tabs>
          <w:tab w:val="num" w:pos="0"/>
        </w:tabs>
        <w:rPr>
          <w:rFonts w:ascii="Arial" w:hAnsi="Arial" w:cs="Arial"/>
          <w:sz w:val="20"/>
          <w:szCs w:val="20"/>
        </w:rPr>
      </w:pPr>
      <w:r w:rsidRPr="00FA1209">
        <w:rPr>
          <w:rFonts w:ascii="Arial" w:hAnsi="Arial" w:cs="Arial"/>
          <w:sz w:val="20"/>
          <w:szCs w:val="20"/>
        </w:rPr>
        <w:t>Inglés hablado y escrito, nivel intermedio</w:t>
      </w:r>
      <w:r w:rsidR="00B667F0">
        <w:rPr>
          <w:rFonts w:ascii="Arial" w:hAnsi="Arial" w:cs="Arial"/>
          <w:sz w:val="20"/>
          <w:szCs w:val="20"/>
        </w:rPr>
        <w:t xml:space="preserve"> superior</w:t>
      </w:r>
      <w:bookmarkStart w:id="0" w:name="_GoBack"/>
      <w:bookmarkEnd w:id="0"/>
      <w:r w:rsidRPr="00FA1209">
        <w:rPr>
          <w:rFonts w:ascii="Arial" w:hAnsi="Arial" w:cs="Arial"/>
          <w:sz w:val="20"/>
          <w:szCs w:val="20"/>
        </w:rPr>
        <w:t>.</w:t>
      </w:r>
    </w:p>
    <w:p w14:paraId="02BC56A9" w14:textId="77777777" w:rsidR="009B25C7" w:rsidRDefault="009B25C7" w:rsidP="009B25C7">
      <w:pPr>
        <w:pStyle w:val="Niveldenota1"/>
        <w:tabs>
          <w:tab w:val="num" w:pos="0"/>
        </w:tabs>
        <w:rPr>
          <w:rFonts w:ascii="Arial" w:hAnsi="Arial" w:cs="Arial"/>
          <w:b/>
          <w:u w:val="single"/>
        </w:rPr>
      </w:pPr>
    </w:p>
    <w:p w14:paraId="3645A423" w14:textId="77777777" w:rsidR="00EF683E" w:rsidRDefault="00EF683E"/>
    <w:sectPr w:rsidR="00EF683E" w:rsidSect="009B25C7">
      <w:headerReference w:type="first" r:id="rId8"/>
      <w:pgSz w:w="11906" w:h="16838"/>
      <w:pgMar w:top="1418" w:right="1440" w:bottom="1661" w:left="1440" w:header="709" w:footer="709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438B1" w14:textId="77777777" w:rsidR="005D1AE0" w:rsidRDefault="005D1AE0">
      <w:r>
        <w:separator/>
      </w:r>
    </w:p>
  </w:endnote>
  <w:endnote w:type="continuationSeparator" w:id="0">
    <w:p w14:paraId="2EE0D3B9" w14:textId="77777777" w:rsidR="005D1AE0" w:rsidRDefault="005D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6B519" w14:textId="77777777" w:rsidR="005D1AE0" w:rsidRDefault="005D1AE0">
      <w:r>
        <w:separator/>
      </w:r>
    </w:p>
  </w:footnote>
  <w:footnote w:type="continuationSeparator" w:id="0">
    <w:p w14:paraId="49F405E7" w14:textId="77777777" w:rsidR="005D1AE0" w:rsidRDefault="005D1A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16EAF" w14:textId="4517C2BB" w:rsidR="005D1AE0" w:rsidRDefault="005D1AE0">
    <w:pPr>
      <w:pStyle w:val="Encabezado"/>
      <w:tabs>
        <w:tab w:val="clear" w:pos="4252"/>
        <w:tab w:val="clear" w:pos="8504"/>
        <w:tab w:val="right" w:pos="9386"/>
      </w:tabs>
      <w:ind w:left="-360"/>
      <w:rPr>
        <w:rFonts w:ascii="Verdana" w:hAnsi="Verdana"/>
        <w:sz w:val="36"/>
        <w:szCs w:val="36"/>
      </w:rPr>
    </w:pPr>
    <w:bookmarkStart w:id="1" w:name="_WNSectionTitle"/>
    <w:bookmarkStart w:id="2" w:name="_WNTabType_0"/>
  </w:p>
  <w:bookmarkEnd w:id="1"/>
  <w:bookmarkEnd w:id="2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ECC60C"/>
    <w:lvl w:ilvl="0">
      <w:start w:val="1"/>
      <w:numFmt w:val="bullet"/>
      <w:pStyle w:val="Niveldenota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ldenota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iveldenota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iveldenota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iveldenota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iveldenota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iveldenota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iveldenota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iveldenota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FB51689"/>
    <w:multiLevelType w:val="hybridMultilevel"/>
    <w:tmpl w:val="206AE0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7"/>
    <w:rsid w:val="001A593A"/>
    <w:rsid w:val="001E1D57"/>
    <w:rsid w:val="00393678"/>
    <w:rsid w:val="005D1AE0"/>
    <w:rsid w:val="005F04D5"/>
    <w:rsid w:val="009B25C7"/>
    <w:rsid w:val="009E3A58"/>
    <w:rsid w:val="00A640C5"/>
    <w:rsid w:val="00AF1DA9"/>
    <w:rsid w:val="00B667F0"/>
    <w:rsid w:val="00B773DA"/>
    <w:rsid w:val="00E2040F"/>
    <w:rsid w:val="00EF683E"/>
    <w:rsid w:val="00FE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404D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C7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iveldenota1">
    <w:name w:val="Note Level 1"/>
    <w:basedOn w:val="Normal"/>
    <w:uiPriority w:val="99"/>
    <w:unhideWhenUsed/>
    <w:rsid w:val="009B25C7"/>
    <w:pPr>
      <w:keepNext/>
      <w:numPr>
        <w:numId w:val="1"/>
      </w:numPr>
      <w:tabs>
        <w:tab w:val="clear" w:pos="0"/>
      </w:tabs>
      <w:contextualSpacing/>
      <w:outlineLvl w:val="0"/>
    </w:pPr>
    <w:rPr>
      <w:rFonts w:ascii="Verdana" w:hAnsi="Verdana"/>
    </w:rPr>
  </w:style>
  <w:style w:type="paragraph" w:styleId="Niveldenota2">
    <w:name w:val="Note Level 2"/>
    <w:basedOn w:val="Normal"/>
    <w:uiPriority w:val="99"/>
    <w:unhideWhenUsed/>
    <w:rsid w:val="009B25C7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iveldenota3">
    <w:name w:val="Note Level 3"/>
    <w:basedOn w:val="Normal"/>
    <w:uiPriority w:val="99"/>
    <w:semiHidden/>
    <w:unhideWhenUsed/>
    <w:rsid w:val="009B25C7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iveldenota4">
    <w:name w:val="Note Level 4"/>
    <w:basedOn w:val="Normal"/>
    <w:uiPriority w:val="99"/>
    <w:semiHidden/>
    <w:unhideWhenUsed/>
    <w:rsid w:val="009B25C7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iveldenota5">
    <w:name w:val="Note Level 5"/>
    <w:basedOn w:val="Normal"/>
    <w:uiPriority w:val="99"/>
    <w:semiHidden/>
    <w:unhideWhenUsed/>
    <w:rsid w:val="009B25C7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iveldenota6">
    <w:name w:val="Note Level 6"/>
    <w:basedOn w:val="Normal"/>
    <w:uiPriority w:val="99"/>
    <w:semiHidden/>
    <w:unhideWhenUsed/>
    <w:rsid w:val="009B25C7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iveldenota7">
    <w:name w:val="Note Level 7"/>
    <w:basedOn w:val="Normal"/>
    <w:uiPriority w:val="99"/>
    <w:semiHidden/>
    <w:unhideWhenUsed/>
    <w:rsid w:val="009B25C7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iveldenota8">
    <w:name w:val="Note Level 8"/>
    <w:basedOn w:val="Normal"/>
    <w:uiPriority w:val="99"/>
    <w:semiHidden/>
    <w:unhideWhenUsed/>
    <w:rsid w:val="009B25C7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iveldenota9">
    <w:name w:val="Note Level 9"/>
    <w:basedOn w:val="Normal"/>
    <w:uiPriority w:val="99"/>
    <w:semiHidden/>
    <w:unhideWhenUsed/>
    <w:rsid w:val="009B25C7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character" w:styleId="Hipervnculo">
    <w:name w:val="Hyperlink"/>
    <w:rsid w:val="009B25C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B25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C7"/>
    <w:rPr>
      <w:rFonts w:ascii="Times New Roman" w:eastAsia="Times New Roman" w:hAnsi="Times New Roman" w:cs="Times New Roman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73DA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640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0C5"/>
    <w:rPr>
      <w:rFonts w:ascii="Times New Roman" w:eastAsia="Times New Roman" w:hAnsi="Times New Roman" w:cs="Times New Roman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C7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iveldenota1">
    <w:name w:val="Note Level 1"/>
    <w:basedOn w:val="Normal"/>
    <w:uiPriority w:val="99"/>
    <w:unhideWhenUsed/>
    <w:rsid w:val="009B25C7"/>
    <w:pPr>
      <w:keepNext/>
      <w:numPr>
        <w:numId w:val="1"/>
      </w:numPr>
      <w:tabs>
        <w:tab w:val="clear" w:pos="0"/>
      </w:tabs>
      <w:contextualSpacing/>
      <w:outlineLvl w:val="0"/>
    </w:pPr>
    <w:rPr>
      <w:rFonts w:ascii="Verdana" w:hAnsi="Verdana"/>
    </w:rPr>
  </w:style>
  <w:style w:type="paragraph" w:styleId="Niveldenota2">
    <w:name w:val="Note Level 2"/>
    <w:basedOn w:val="Normal"/>
    <w:uiPriority w:val="99"/>
    <w:unhideWhenUsed/>
    <w:rsid w:val="009B25C7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iveldenota3">
    <w:name w:val="Note Level 3"/>
    <w:basedOn w:val="Normal"/>
    <w:uiPriority w:val="99"/>
    <w:semiHidden/>
    <w:unhideWhenUsed/>
    <w:rsid w:val="009B25C7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iveldenota4">
    <w:name w:val="Note Level 4"/>
    <w:basedOn w:val="Normal"/>
    <w:uiPriority w:val="99"/>
    <w:semiHidden/>
    <w:unhideWhenUsed/>
    <w:rsid w:val="009B25C7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iveldenota5">
    <w:name w:val="Note Level 5"/>
    <w:basedOn w:val="Normal"/>
    <w:uiPriority w:val="99"/>
    <w:semiHidden/>
    <w:unhideWhenUsed/>
    <w:rsid w:val="009B25C7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iveldenota6">
    <w:name w:val="Note Level 6"/>
    <w:basedOn w:val="Normal"/>
    <w:uiPriority w:val="99"/>
    <w:semiHidden/>
    <w:unhideWhenUsed/>
    <w:rsid w:val="009B25C7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iveldenota7">
    <w:name w:val="Note Level 7"/>
    <w:basedOn w:val="Normal"/>
    <w:uiPriority w:val="99"/>
    <w:semiHidden/>
    <w:unhideWhenUsed/>
    <w:rsid w:val="009B25C7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iveldenota8">
    <w:name w:val="Note Level 8"/>
    <w:basedOn w:val="Normal"/>
    <w:uiPriority w:val="99"/>
    <w:semiHidden/>
    <w:unhideWhenUsed/>
    <w:rsid w:val="009B25C7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iveldenota9">
    <w:name w:val="Note Level 9"/>
    <w:basedOn w:val="Normal"/>
    <w:uiPriority w:val="99"/>
    <w:semiHidden/>
    <w:unhideWhenUsed/>
    <w:rsid w:val="009B25C7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character" w:styleId="Hipervnculo">
    <w:name w:val="Hyperlink"/>
    <w:rsid w:val="009B25C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B25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C7"/>
    <w:rPr>
      <w:rFonts w:ascii="Times New Roman" w:eastAsia="Times New Roman" w:hAnsi="Times New Roman" w:cs="Times New Roman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73DA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640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0C5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1050</Words>
  <Characters>5776</Characters>
  <Application>Microsoft Macintosh Word</Application>
  <DocSecurity>0</DocSecurity>
  <Lines>48</Lines>
  <Paragraphs>13</Paragraphs>
  <ScaleCrop>false</ScaleCrop>
  <Company>CASA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AYUB</dc:creator>
  <cp:keywords/>
  <dc:description/>
  <cp:lastModifiedBy>SEBASTIAN AYUB</cp:lastModifiedBy>
  <cp:revision>8</cp:revision>
  <cp:lastPrinted>2016-01-26T21:54:00Z</cp:lastPrinted>
  <dcterms:created xsi:type="dcterms:W3CDTF">2016-01-26T21:44:00Z</dcterms:created>
  <dcterms:modified xsi:type="dcterms:W3CDTF">2016-04-25T22:14:00Z</dcterms:modified>
</cp:coreProperties>
</file>